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CFD22" w14:textId="77777777" w:rsidR="00C525A5" w:rsidRPr="002501A5" w:rsidRDefault="00C525A5" w:rsidP="00C525A5">
      <w:pPr>
        <w:jc w:val="center"/>
        <w:rPr>
          <w:rFonts w:ascii="Arial" w:hAnsi="Arial" w:cs="Arial"/>
          <w:sz w:val="24"/>
          <w:szCs w:val="24"/>
        </w:rPr>
      </w:pPr>
      <w:r w:rsidRPr="002501A5">
        <w:rPr>
          <w:rFonts w:ascii="Arial" w:hAnsi="Arial" w:cs="Arial"/>
          <w:sz w:val="24"/>
          <w:szCs w:val="24"/>
        </w:rPr>
        <w:t>TOMS RIVER MUNICIPAL UTILITIES AUTHORITY</w:t>
      </w:r>
    </w:p>
    <w:p w14:paraId="37D281B8" w14:textId="77777777" w:rsidR="00281A7C" w:rsidRDefault="00281A7C" w:rsidP="00C525A5">
      <w:pPr>
        <w:jc w:val="center"/>
        <w:rPr>
          <w:rFonts w:ascii="Arial" w:hAnsi="Arial" w:cs="Arial"/>
        </w:rPr>
      </w:pPr>
    </w:p>
    <w:p w14:paraId="72C7DF9C" w14:textId="2D65D0B5" w:rsidR="00C525A5" w:rsidRDefault="00C525A5" w:rsidP="00C525A5">
      <w:pPr>
        <w:rPr>
          <w:rFonts w:ascii="Arial" w:hAnsi="Arial" w:cs="Arial"/>
        </w:rPr>
      </w:pPr>
      <w:r w:rsidRPr="00C525A5">
        <w:rPr>
          <w:rFonts w:ascii="Arial" w:hAnsi="Arial" w:cs="Arial"/>
          <w:u w:val="single"/>
        </w:rPr>
        <w:t>POSITION TITLE</w:t>
      </w:r>
      <w:r w:rsidRPr="00C801F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="00105177">
        <w:rPr>
          <w:rFonts w:ascii="Arial" w:hAnsi="Arial" w:cs="Arial"/>
        </w:rPr>
        <w:t>Authority</w:t>
      </w:r>
      <w:r w:rsidR="00C801F0">
        <w:rPr>
          <w:rFonts w:ascii="Arial" w:hAnsi="Arial" w:cs="Arial"/>
        </w:rPr>
        <w:t xml:space="preserve"> Enginee</w:t>
      </w:r>
      <w:r w:rsidR="00105177">
        <w:rPr>
          <w:rFonts w:ascii="Arial" w:hAnsi="Arial" w:cs="Arial"/>
        </w:rPr>
        <w:t>r</w:t>
      </w:r>
    </w:p>
    <w:p w14:paraId="78DA50D7" w14:textId="77777777" w:rsidR="009343E4" w:rsidRPr="009343E4" w:rsidRDefault="009343E4" w:rsidP="00C525A5">
      <w:pPr>
        <w:rPr>
          <w:rFonts w:ascii="Arial" w:hAnsi="Arial" w:cs="Arial"/>
          <w:u w:val="single"/>
        </w:rPr>
      </w:pPr>
      <w:r w:rsidRPr="009343E4">
        <w:rPr>
          <w:rFonts w:ascii="Arial" w:hAnsi="Arial" w:cs="Arial"/>
          <w:u w:val="single"/>
        </w:rPr>
        <w:t>PRINCIPAL DUTIES AND RESPONSIBILITIES</w:t>
      </w:r>
      <w:r w:rsidRPr="00C801F0">
        <w:rPr>
          <w:rFonts w:ascii="Arial" w:hAnsi="Arial" w:cs="Arial"/>
        </w:rPr>
        <w:t>:</w:t>
      </w:r>
    </w:p>
    <w:p w14:paraId="6A5C3AF8" w14:textId="781FA5DB" w:rsidR="00C525A5" w:rsidRDefault="00C525A5" w:rsidP="00281A7C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43E4">
        <w:rPr>
          <w:rFonts w:ascii="Arial" w:hAnsi="Arial" w:cs="Arial"/>
        </w:rPr>
        <w:t xml:space="preserve">The </w:t>
      </w:r>
      <w:r w:rsidR="00105177">
        <w:rPr>
          <w:rFonts w:ascii="Arial" w:hAnsi="Arial" w:cs="Arial"/>
        </w:rPr>
        <w:t>Authority Engineer</w:t>
      </w:r>
      <w:r w:rsidR="009343E4">
        <w:rPr>
          <w:rFonts w:ascii="Arial" w:hAnsi="Arial" w:cs="Arial"/>
        </w:rPr>
        <w:t xml:space="preserve"> is responsible for directing the</w:t>
      </w:r>
      <w:r w:rsidR="00281A7C">
        <w:rPr>
          <w:rFonts w:ascii="Arial" w:hAnsi="Arial" w:cs="Arial"/>
        </w:rPr>
        <w:t xml:space="preserve"> </w:t>
      </w:r>
      <w:r w:rsidR="009343E4">
        <w:rPr>
          <w:rFonts w:ascii="Arial" w:hAnsi="Arial" w:cs="Arial"/>
        </w:rPr>
        <w:t>administrative and professional work of the Engineering Department of the Toms River Municipal Utilities Authority.</w:t>
      </w:r>
    </w:p>
    <w:p w14:paraId="6F4F2777" w14:textId="0CE527A7" w:rsidR="00C525A5" w:rsidRDefault="009343E4" w:rsidP="00C525A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SPECIFIC DUTIES</w:t>
      </w:r>
      <w:r w:rsidR="00E52FC6">
        <w:rPr>
          <w:rFonts w:ascii="Arial" w:hAnsi="Arial" w:cs="Arial"/>
          <w:u w:val="single"/>
        </w:rPr>
        <w:t xml:space="preserve"> (include but are not limited to)</w:t>
      </w:r>
      <w:r w:rsidR="00C525A5">
        <w:rPr>
          <w:rFonts w:ascii="Arial" w:hAnsi="Arial" w:cs="Arial"/>
        </w:rPr>
        <w:t>:</w:t>
      </w:r>
    </w:p>
    <w:p w14:paraId="6BFBC1E6" w14:textId="30C6313E" w:rsidR="00C801F0" w:rsidRDefault="00C525A5" w:rsidP="00C525A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801F0">
        <w:rPr>
          <w:rFonts w:ascii="Arial" w:hAnsi="Arial" w:cs="Arial"/>
        </w:rPr>
        <w:t xml:space="preserve">Solicit, review and make recommendations on proposals submitted by consulting </w:t>
      </w:r>
      <w:r w:rsidR="00C801F0">
        <w:rPr>
          <w:rFonts w:ascii="Arial" w:hAnsi="Arial" w:cs="Arial"/>
        </w:rPr>
        <w:tab/>
        <w:t>engineers for any outside engineering services required by the Authority.</w:t>
      </w:r>
    </w:p>
    <w:p w14:paraId="4AA9E53C" w14:textId="11D4C8FC" w:rsidR="00C525A5" w:rsidRDefault="009343E4" w:rsidP="00883A0B">
      <w:pPr>
        <w:ind w:left="720" w:right="-180"/>
        <w:rPr>
          <w:rFonts w:ascii="Arial" w:hAnsi="Arial" w:cs="Arial"/>
        </w:rPr>
      </w:pPr>
      <w:r w:rsidRPr="00883A0B">
        <w:rPr>
          <w:rFonts w:ascii="Arial" w:hAnsi="Arial" w:cs="Arial"/>
        </w:rPr>
        <w:t>Review all</w:t>
      </w:r>
      <w:r w:rsidR="00C801F0" w:rsidRPr="00883A0B">
        <w:rPr>
          <w:rFonts w:ascii="Arial" w:hAnsi="Arial" w:cs="Arial"/>
        </w:rPr>
        <w:t xml:space="preserve"> technical</w:t>
      </w:r>
      <w:r w:rsidRPr="00883A0B">
        <w:rPr>
          <w:rFonts w:ascii="Arial" w:hAnsi="Arial" w:cs="Arial"/>
        </w:rPr>
        <w:t xml:space="preserve"> reports, studies, </w:t>
      </w:r>
      <w:r w:rsidR="00C801F0" w:rsidRPr="00883A0B">
        <w:rPr>
          <w:rFonts w:ascii="Arial" w:hAnsi="Arial" w:cs="Arial"/>
        </w:rPr>
        <w:t xml:space="preserve">plans </w:t>
      </w:r>
      <w:r w:rsidRPr="00883A0B">
        <w:rPr>
          <w:rFonts w:ascii="Arial" w:hAnsi="Arial" w:cs="Arial"/>
        </w:rPr>
        <w:t xml:space="preserve">and other documents </w:t>
      </w:r>
      <w:r w:rsidR="00883A0B" w:rsidRPr="00883A0B">
        <w:rPr>
          <w:rFonts w:ascii="Arial" w:hAnsi="Arial" w:cs="Arial"/>
        </w:rPr>
        <w:t xml:space="preserve">prepared by Engineering staff or consultants </w:t>
      </w:r>
      <w:r w:rsidRPr="00883A0B">
        <w:rPr>
          <w:rFonts w:ascii="Arial" w:hAnsi="Arial" w:cs="Arial"/>
        </w:rPr>
        <w:t xml:space="preserve">related to additions, </w:t>
      </w:r>
      <w:r w:rsidR="00105177">
        <w:rPr>
          <w:rFonts w:ascii="Arial" w:hAnsi="Arial" w:cs="Arial"/>
        </w:rPr>
        <w:t>expansions</w:t>
      </w:r>
      <w:r w:rsidRPr="00883A0B">
        <w:rPr>
          <w:rFonts w:ascii="Arial" w:hAnsi="Arial" w:cs="Arial"/>
        </w:rPr>
        <w:t>, rehabilitation, and/or modification to the TRMUA’s collection system</w:t>
      </w:r>
      <w:r w:rsidR="00883A0B" w:rsidRPr="00883A0B">
        <w:rPr>
          <w:rFonts w:ascii="Arial" w:hAnsi="Arial" w:cs="Arial"/>
        </w:rPr>
        <w:t>.</w:t>
      </w:r>
    </w:p>
    <w:p w14:paraId="056B4049" w14:textId="2214DA78" w:rsidR="002C37E8" w:rsidRDefault="002C37E8" w:rsidP="002C37E8">
      <w:pPr>
        <w:ind w:left="720" w:right="-90"/>
        <w:rPr>
          <w:rFonts w:ascii="Arial" w:hAnsi="Arial" w:cs="Arial"/>
        </w:rPr>
      </w:pPr>
      <w:r>
        <w:rPr>
          <w:rFonts w:ascii="Arial" w:hAnsi="Arial" w:cs="Arial"/>
        </w:rPr>
        <w:t>Oversee the preparation, advertisement, receipt and award of bids for all construction and associated contracts for which the department is responsible.</w:t>
      </w:r>
    </w:p>
    <w:p w14:paraId="72CC02F0" w14:textId="689A6712" w:rsidR="009343E4" w:rsidRDefault="009343E4" w:rsidP="000E3F7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Review all applications submitted by developers for minor and major subdivisions and site plans located with TRMUA’s service area</w:t>
      </w:r>
      <w:r w:rsidR="000E3F7D">
        <w:rPr>
          <w:rFonts w:ascii="Arial" w:hAnsi="Arial" w:cs="Arial"/>
        </w:rPr>
        <w:t xml:space="preserve"> for compliance with the TRMUA Rules and Regulations</w:t>
      </w:r>
      <w:r>
        <w:rPr>
          <w:rFonts w:ascii="Arial" w:hAnsi="Arial" w:cs="Arial"/>
        </w:rPr>
        <w:t>.</w:t>
      </w:r>
    </w:p>
    <w:p w14:paraId="1799B0B8" w14:textId="3C531187" w:rsidR="009343E4" w:rsidRDefault="009552FD" w:rsidP="000E3F7D">
      <w:pPr>
        <w:ind w:left="720" w:right="-90"/>
        <w:rPr>
          <w:rFonts w:ascii="Arial" w:hAnsi="Arial" w:cs="Arial"/>
        </w:rPr>
      </w:pPr>
      <w:r>
        <w:rPr>
          <w:rFonts w:ascii="Arial" w:hAnsi="Arial" w:cs="Arial"/>
        </w:rPr>
        <w:t>Oversee, supervise and execute all permit applications with Federal, State, County, Township and other regulatory agencies for construction of system modifications to the TRMUA’s infrastructure, as required.</w:t>
      </w:r>
    </w:p>
    <w:p w14:paraId="28C1E132" w14:textId="27EB7AAB" w:rsidR="006E178B" w:rsidRDefault="006E178B" w:rsidP="00AC715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Oversee and </w:t>
      </w:r>
      <w:r w:rsidR="00AC7151">
        <w:rPr>
          <w:rFonts w:ascii="Arial" w:hAnsi="Arial" w:cs="Arial"/>
        </w:rPr>
        <w:t xml:space="preserve">supervise the construction projects of the Authority for </w:t>
      </w:r>
      <w:r w:rsidR="00AC7151" w:rsidRPr="00D718F3">
        <w:rPr>
          <w:rFonts w:ascii="Arial" w:hAnsi="Arial" w:cs="Arial"/>
        </w:rPr>
        <w:t>conformance</w:t>
      </w:r>
      <w:r w:rsidR="00AC7151">
        <w:rPr>
          <w:rFonts w:ascii="Arial" w:hAnsi="Arial" w:cs="Arial"/>
        </w:rPr>
        <w:t xml:space="preserve"> with the contract documents. Review change orders to construction contracts, supervise negotiations of the cost of changes and make recommendations to the Executive Director and Commissioners.</w:t>
      </w:r>
    </w:p>
    <w:p w14:paraId="44A42B2A" w14:textId="4F0DC619" w:rsidR="009343E4" w:rsidRDefault="00CB057C" w:rsidP="00E779D7">
      <w:pPr>
        <w:ind w:left="720" w:right="-180"/>
        <w:rPr>
          <w:rFonts w:ascii="Arial" w:hAnsi="Arial" w:cs="Arial"/>
        </w:rPr>
      </w:pPr>
      <w:r>
        <w:rPr>
          <w:rFonts w:ascii="Arial" w:hAnsi="Arial" w:cs="Arial"/>
        </w:rPr>
        <w:t>Review</w:t>
      </w:r>
      <w:r w:rsidR="009343E4">
        <w:rPr>
          <w:rFonts w:ascii="Arial" w:hAnsi="Arial" w:cs="Arial"/>
        </w:rPr>
        <w:t xml:space="preserve"> and revise, as necessary, standard Rules and Regulations for use by developers in preparing their application submittals.</w:t>
      </w:r>
      <w:bookmarkStart w:id="0" w:name="_Hlk167778506"/>
    </w:p>
    <w:bookmarkEnd w:id="0"/>
    <w:p w14:paraId="711E43ED" w14:textId="38A58328" w:rsidR="006E178B" w:rsidRDefault="006E178B" w:rsidP="00CB057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Review and </w:t>
      </w:r>
      <w:r w:rsidR="00CB057C">
        <w:rPr>
          <w:rFonts w:ascii="Arial" w:hAnsi="Arial" w:cs="Arial"/>
        </w:rPr>
        <w:t>recommend for payment</w:t>
      </w:r>
      <w:r>
        <w:rPr>
          <w:rFonts w:ascii="Arial" w:hAnsi="Arial" w:cs="Arial"/>
        </w:rPr>
        <w:t xml:space="preserve"> all purchase orders and vouchers related to engineering</w:t>
      </w:r>
      <w:r w:rsidR="00CB057C">
        <w:rPr>
          <w:rFonts w:ascii="Arial" w:hAnsi="Arial" w:cs="Arial"/>
        </w:rPr>
        <w:t xml:space="preserve"> activities</w:t>
      </w:r>
      <w:r>
        <w:rPr>
          <w:rFonts w:ascii="Arial" w:hAnsi="Arial" w:cs="Arial"/>
        </w:rPr>
        <w:t>.</w:t>
      </w:r>
    </w:p>
    <w:p w14:paraId="6918C6F2" w14:textId="6F80ABF9" w:rsidR="009343E4" w:rsidRDefault="00CB057C" w:rsidP="00A876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Supervise and provide guidance to and monitor activities of </w:t>
      </w:r>
      <w:r w:rsidR="00A8767F">
        <w:rPr>
          <w:rFonts w:ascii="Arial" w:hAnsi="Arial" w:cs="Arial"/>
        </w:rPr>
        <w:t>employees of the   Engineering Department</w:t>
      </w:r>
      <w:r>
        <w:rPr>
          <w:rFonts w:ascii="Arial" w:hAnsi="Arial" w:cs="Arial"/>
        </w:rPr>
        <w:t>.</w:t>
      </w:r>
    </w:p>
    <w:p w14:paraId="509A29A5" w14:textId="025374DE" w:rsidR="009343E4" w:rsidRDefault="009343E4" w:rsidP="00C525A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B057C">
        <w:rPr>
          <w:rFonts w:ascii="Arial" w:hAnsi="Arial" w:cs="Arial"/>
        </w:rPr>
        <w:t>Review and coordinate flows and billing of the wastewater flows submitted by the OCUA.</w:t>
      </w:r>
    </w:p>
    <w:p w14:paraId="453C7C61" w14:textId="39D02138" w:rsidR="009343E4" w:rsidRDefault="00CB057C" w:rsidP="00CB057C">
      <w:pPr>
        <w:ind w:left="720" w:right="-270"/>
        <w:rPr>
          <w:rFonts w:ascii="Arial" w:hAnsi="Arial" w:cs="Arial"/>
        </w:rPr>
      </w:pPr>
      <w:r>
        <w:rPr>
          <w:rFonts w:ascii="Arial" w:hAnsi="Arial" w:cs="Arial"/>
        </w:rPr>
        <w:t>Coordinate and assist the GIS coordinator in updating the Authority GIS maps and records.</w:t>
      </w:r>
    </w:p>
    <w:p w14:paraId="56479BAF" w14:textId="4E391040" w:rsidR="00CA7104" w:rsidRDefault="00CA7104" w:rsidP="00CA7104">
      <w:pPr>
        <w:ind w:left="720" w:right="-2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Oversee the acquisition and maintenance of all properties and easements necessary for the construction of Authority facilities.</w:t>
      </w:r>
    </w:p>
    <w:p w14:paraId="7F6E420A" w14:textId="01DFAE7C" w:rsidR="006E178B" w:rsidRDefault="006E178B" w:rsidP="00C525A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Prepare monthly reports </w:t>
      </w:r>
      <w:r w:rsidR="00CA7104">
        <w:rPr>
          <w:rFonts w:ascii="Arial" w:hAnsi="Arial" w:cs="Arial"/>
        </w:rPr>
        <w:t>on the progress of Engineering Department projects</w:t>
      </w:r>
      <w:r>
        <w:rPr>
          <w:rFonts w:ascii="Arial" w:hAnsi="Arial" w:cs="Arial"/>
        </w:rPr>
        <w:t>.</w:t>
      </w:r>
    </w:p>
    <w:p w14:paraId="7673C3B0" w14:textId="3A0C11D0" w:rsidR="009343E4" w:rsidRDefault="009343E4" w:rsidP="00C525A5">
      <w:pPr>
        <w:rPr>
          <w:rFonts w:ascii="Arial" w:hAnsi="Arial" w:cs="Arial"/>
        </w:rPr>
      </w:pPr>
      <w:r>
        <w:rPr>
          <w:rFonts w:ascii="Arial" w:hAnsi="Arial" w:cs="Arial"/>
        </w:rPr>
        <w:tab/>
        <w:t>Attend</w:t>
      </w:r>
      <w:r w:rsidR="00E52FC6">
        <w:rPr>
          <w:rFonts w:ascii="Arial" w:hAnsi="Arial" w:cs="Arial"/>
        </w:rPr>
        <w:t>s monthly</w:t>
      </w:r>
      <w:r>
        <w:rPr>
          <w:rFonts w:ascii="Arial" w:hAnsi="Arial" w:cs="Arial"/>
        </w:rPr>
        <w:t xml:space="preserve"> TRMUA meetings.</w:t>
      </w:r>
      <w:bookmarkStart w:id="1" w:name="_Hlk165640726"/>
    </w:p>
    <w:bookmarkEnd w:id="1"/>
    <w:p w14:paraId="522731BF" w14:textId="77777777" w:rsidR="00C525A5" w:rsidRPr="00C525A5" w:rsidRDefault="00DE5E21" w:rsidP="00C525A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SUPERVISORY CONTROLS</w:t>
      </w:r>
      <w:r w:rsidRPr="00E20532">
        <w:rPr>
          <w:rFonts w:ascii="Arial" w:hAnsi="Arial" w:cs="Arial"/>
        </w:rPr>
        <w:t>:</w:t>
      </w:r>
    </w:p>
    <w:p w14:paraId="44AC3B23" w14:textId="77777777" w:rsidR="00C525A5" w:rsidRDefault="00C525A5" w:rsidP="00DE5E2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="00DE5E21">
        <w:rPr>
          <w:rFonts w:ascii="Arial" w:hAnsi="Arial" w:cs="Arial"/>
        </w:rPr>
        <w:t>Receives direction and guidance from the Executive Director.</w:t>
      </w:r>
    </w:p>
    <w:p w14:paraId="1E6583E2" w14:textId="77777777" w:rsidR="00DE5E21" w:rsidRDefault="00DE5E21" w:rsidP="00DE5E21">
      <w:pPr>
        <w:rPr>
          <w:rFonts w:ascii="Arial" w:hAnsi="Arial" w:cs="Arial"/>
          <w:u w:val="single"/>
        </w:rPr>
      </w:pPr>
      <w:r w:rsidRPr="00DE5E21">
        <w:rPr>
          <w:rFonts w:ascii="Arial" w:hAnsi="Arial" w:cs="Arial"/>
          <w:u w:val="single"/>
        </w:rPr>
        <w:t>QUALIFICATIONS</w:t>
      </w:r>
      <w:r w:rsidRPr="00E20532">
        <w:rPr>
          <w:rFonts w:ascii="Arial" w:hAnsi="Arial" w:cs="Arial"/>
        </w:rPr>
        <w:t>:</w:t>
      </w:r>
    </w:p>
    <w:p w14:paraId="37814A98" w14:textId="611F6631" w:rsidR="00DE5E21" w:rsidRDefault="00056903" w:rsidP="0005690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Bachelor's degree</w:t>
      </w:r>
      <w:r w:rsidR="00105177">
        <w:rPr>
          <w:rFonts w:ascii="Arial" w:hAnsi="Arial" w:cs="Arial"/>
        </w:rPr>
        <w:t xml:space="preserve"> in engineering </w:t>
      </w:r>
    </w:p>
    <w:p w14:paraId="796995D1" w14:textId="3ED9BFA2" w:rsidR="00056903" w:rsidRDefault="00056903" w:rsidP="0005690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Professional Engineers License issued by the State of NJ</w:t>
      </w:r>
    </w:p>
    <w:p w14:paraId="189155A1" w14:textId="464B8242" w:rsidR="00056903" w:rsidRPr="00056903" w:rsidRDefault="00056903" w:rsidP="0005690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Minimum of 5 years of experience in</w:t>
      </w:r>
      <w:r w:rsidR="00444A85">
        <w:rPr>
          <w:rFonts w:ascii="Arial" w:hAnsi="Arial" w:cs="Arial"/>
        </w:rPr>
        <w:t xml:space="preserve"> wastewater</w:t>
      </w:r>
      <w:r w:rsidR="00E52FC6">
        <w:rPr>
          <w:rFonts w:ascii="Arial" w:hAnsi="Arial" w:cs="Arial"/>
        </w:rPr>
        <w:t xml:space="preserve"> or related industry</w:t>
      </w:r>
    </w:p>
    <w:p w14:paraId="76178CB8" w14:textId="77777777" w:rsidR="00C525A5" w:rsidRDefault="00DE5E21" w:rsidP="00C525A5">
      <w:pPr>
        <w:rPr>
          <w:rFonts w:ascii="Arial" w:hAnsi="Arial" w:cs="Arial"/>
          <w:u w:val="single"/>
        </w:rPr>
      </w:pPr>
      <w:r w:rsidRPr="00DE5E21">
        <w:rPr>
          <w:rFonts w:ascii="Arial" w:hAnsi="Arial" w:cs="Arial"/>
          <w:u w:val="single"/>
        </w:rPr>
        <w:t>ENVIRONMENTAL/PHYSICAL DEMANDS</w:t>
      </w:r>
      <w:r w:rsidRPr="00E20532">
        <w:rPr>
          <w:rFonts w:ascii="Arial" w:hAnsi="Arial" w:cs="Arial"/>
        </w:rPr>
        <w:t>:</w:t>
      </w:r>
    </w:p>
    <w:p w14:paraId="007E7771" w14:textId="242C8D4B" w:rsidR="00DE5E21" w:rsidRDefault="00DE5E21" w:rsidP="00C525A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This position requires an equal amount of time working in an office environment, as well </w:t>
      </w:r>
      <w:r>
        <w:rPr>
          <w:rFonts w:ascii="Arial" w:hAnsi="Arial" w:cs="Arial"/>
        </w:rPr>
        <w:tab/>
        <w:t xml:space="preserve">as at various Authority and construction sites. Better than average manual dexterity is </w:t>
      </w:r>
      <w:r>
        <w:rPr>
          <w:rFonts w:ascii="Arial" w:hAnsi="Arial" w:cs="Arial"/>
        </w:rPr>
        <w:tab/>
        <w:t>important, as is the ability to walk and stand for long periods of time.</w:t>
      </w:r>
    </w:p>
    <w:p w14:paraId="0EB8E2A0" w14:textId="61680735" w:rsidR="00DE5E21" w:rsidRPr="00DE5E21" w:rsidRDefault="00DE5E21" w:rsidP="00C525A5">
      <w:pPr>
        <w:rPr>
          <w:rFonts w:ascii="Arial" w:hAnsi="Arial" w:cs="Arial"/>
        </w:rPr>
      </w:pPr>
      <w:r w:rsidRPr="00DE5E21">
        <w:rPr>
          <w:rFonts w:ascii="Arial" w:hAnsi="Arial" w:cs="Arial"/>
          <w:u w:val="single"/>
        </w:rPr>
        <w:t>SALARY POSITION</w:t>
      </w:r>
      <w:r w:rsidRPr="00E20532">
        <w:rPr>
          <w:rFonts w:ascii="Arial" w:hAnsi="Arial" w:cs="Arial"/>
        </w:rPr>
        <w:t>:</w:t>
      </w:r>
      <w:r w:rsidR="008967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Exempt</w:t>
      </w:r>
    </w:p>
    <w:p w14:paraId="65DACCEB" w14:textId="77777777" w:rsidR="00DE5E21" w:rsidRDefault="00DE5E21" w:rsidP="00C525A5">
      <w:pPr>
        <w:rPr>
          <w:rFonts w:ascii="Arial" w:hAnsi="Arial" w:cs="Arial"/>
        </w:rPr>
      </w:pPr>
    </w:p>
    <w:p w14:paraId="18CBFA4E" w14:textId="77777777" w:rsidR="00056903" w:rsidRDefault="00056903" w:rsidP="00C525A5">
      <w:pPr>
        <w:rPr>
          <w:rFonts w:ascii="Arial" w:hAnsi="Arial" w:cs="Arial"/>
        </w:rPr>
      </w:pPr>
    </w:p>
    <w:p w14:paraId="2BA08E20" w14:textId="77777777" w:rsidR="00056903" w:rsidRDefault="00056903" w:rsidP="00C525A5">
      <w:pPr>
        <w:rPr>
          <w:rFonts w:ascii="Arial" w:hAnsi="Arial" w:cs="Arial"/>
        </w:rPr>
      </w:pPr>
    </w:p>
    <w:p w14:paraId="4B135417" w14:textId="77777777" w:rsidR="00056903" w:rsidRDefault="00056903" w:rsidP="00C525A5">
      <w:pPr>
        <w:rPr>
          <w:rFonts w:ascii="Arial" w:hAnsi="Arial" w:cs="Arial"/>
        </w:rPr>
      </w:pPr>
    </w:p>
    <w:p w14:paraId="4141BFC3" w14:textId="77777777" w:rsidR="00056903" w:rsidRDefault="00056903" w:rsidP="00C525A5">
      <w:pPr>
        <w:rPr>
          <w:rFonts w:ascii="Arial" w:hAnsi="Arial" w:cs="Arial"/>
        </w:rPr>
      </w:pPr>
    </w:p>
    <w:p w14:paraId="01BD0EDE" w14:textId="77777777" w:rsidR="00056903" w:rsidRDefault="00056903" w:rsidP="00C525A5">
      <w:pPr>
        <w:rPr>
          <w:rFonts w:ascii="Arial" w:hAnsi="Arial" w:cs="Arial"/>
        </w:rPr>
      </w:pPr>
    </w:p>
    <w:p w14:paraId="2F973C18" w14:textId="77777777" w:rsidR="00056903" w:rsidRDefault="00056903" w:rsidP="00C525A5">
      <w:pPr>
        <w:rPr>
          <w:rFonts w:ascii="Arial" w:hAnsi="Arial" w:cs="Arial"/>
        </w:rPr>
      </w:pPr>
    </w:p>
    <w:p w14:paraId="2973ACBC" w14:textId="77777777" w:rsidR="00056903" w:rsidRDefault="00056903" w:rsidP="00C525A5">
      <w:pPr>
        <w:rPr>
          <w:rFonts w:ascii="Arial" w:hAnsi="Arial" w:cs="Arial"/>
        </w:rPr>
      </w:pPr>
    </w:p>
    <w:p w14:paraId="2D714715" w14:textId="77777777" w:rsidR="00195A49" w:rsidRDefault="00195A49" w:rsidP="00056903">
      <w:pPr>
        <w:rPr>
          <w:rFonts w:ascii="Arial" w:hAnsi="Arial" w:cs="Arial"/>
        </w:rPr>
      </w:pPr>
    </w:p>
    <w:p w14:paraId="1333682C" w14:textId="77777777" w:rsidR="00195A49" w:rsidRDefault="00195A49" w:rsidP="00056903">
      <w:pPr>
        <w:rPr>
          <w:rFonts w:ascii="Arial" w:hAnsi="Arial" w:cs="Arial"/>
        </w:rPr>
      </w:pPr>
    </w:p>
    <w:p w14:paraId="6EE2D677" w14:textId="77777777" w:rsidR="00195A49" w:rsidRDefault="00195A49" w:rsidP="00056903">
      <w:pPr>
        <w:rPr>
          <w:rFonts w:ascii="Arial" w:hAnsi="Arial" w:cs="Arial"/>
        </w:rPr>
      </w:pPr>
    </w:p>
    <w:p w14:paraId="39ED27BF" w14:textId="77777777" w:rsidR="00195A49" w:rsidRDefault="00195A49" w:rsidP="00056903">
      <w:pPr>
        <w:rPr>
          <w:rFonts w:ascii="Arial" w:hAnsi="Arial" w:cs="Arial"/>
        </w:rPr>
      </w:pPr>
    </w:p>
    <w:p w14:paraId="04B59E29" w14:textId="5A1A989C" w:rsidR="00C525A5" w:rsidRPr="00056903" w:rsidRDefault="00C525A5" w:rsidP="00056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Revised </w:t>
      </w:r>
      <w:r w:rsidR="006E178B">
        <w:rPr>
          <w:rFonts w:ascii="Arial" w:hAnsi="Arial" w:cs="Arial"/>
        </w:rPr>
        <w:t>5</w:t>
      </w:r>
      <w:r>
        <w:rPr>
          <w:rFonts w:ascii="Arial" w:hAnsi="Arial" w:cs="Arial"/>
        </w:rPr>
        <w:t>/</w:t>
      </w:r>
      <w:r w:rsidR="006E178B">
        <w:rPr>
          <w:rFonts w:ascii="Arial" w:hAnsi="Arial" w:cs="Arial"/>
        </w:rPr>
        <w:t>2</w:t>
      </w:r>
      <w:r w:rsidR="00056903">
        <w:rPr>
          <w:rFonts w:ascii="Arial" w:hAnsi="Arial" w:cs="Arial"/>
        </w:rPr>
        <w:t>024</w:t>
      </w:r>
    </w:p>
    <w:sectPr w:rsidR="00C525A5" w:rsidRPr="00056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777"/>
    <w:multiLevelType w:val="hybridMultilevel"/>
    <w:tmpl w:val="434AF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123239"/>
    <w:multiLevelType w:val="hybridMultilevel"/>
    <w:tmpl w:val="D2407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83749386">
    <w:abstractNumId w:val="0"/>
  </w:num>
  <w:num w:numId="2" w16cid:durableId="1846086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A5"/>
    <w:rsid w:val="00056903"/>
    <w:rsid w:val="000E3F7D"/>
    <w:rsid w:val="00105177"/>
    <w:rsid w:val="00143080"/>
    <w:rsid w:val="00195A49"/>
    <w:rsid w:val="00195DDC"/>
    <w:rsid w:val="00247F24"/>
    <w:rsid w:val="002501A5"/>
    <w:rsid w:val="00281A7C"/>
    <w:rsid w:val="002C37E8"/>
    <w:rsid w:val="002D7C43"/>
    <w:rsid w:val="00444A85"/>
    <w:rsid w:val="004942B6"/>
    <w:rsid w:val="006E178B"/>
    <w:rsid w:val="006F563D"/>
    <w:rsid w:val="00760CD5"/>
    <w:rsid w:val="0087279A"/>
    <w:rsid w:val="00883A0B"/>
    <w:rsid w:val="0089675F"/>
    <w:rsid w:val="009343E4"/>
    <w:rsid w:val="009552FD"/>
    <w:rsid w:val="00A8767F"/>
    <w:rsid w:val="00AC7151"/>
    <w:rsid w:val="00B2577A"/>
    <w:rsid w:val="00C525A5"/>
    <w:rsid w:val="00C801F0"/>
    <w:rsid w:val="00CA7104"/>
    <w:rsid w:val="00CA74A1"/>
    <w:rsid w:val="00CB057C"/>
    <w:rsid w:val="00D718F3"/>
    <w:rsid w:val="00DE5E21"/>
    <w:rsid w:val="00E20532"/>
    <w:rsid w:val="00E52FC6"/>
    <w:rsid w:val="00E7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27B13"/>
  <w15:docId w15:val="{8A674374-6EAA-438D-A1C7-07008F4A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Toye</dc:creator>
  <cp:lastModifiedBy>Cindy Toye</cp:lastModifiedBy>
  <cp:revision>3</cp:revision>
  <cp:lastPrinted>2024-05-28T18:47:00Z</cp:lastPrinted>
  <dcterms:created xsi:type="dcterms:W3CDTF">2024-05-30T14:19:00Z</dcterms:created>
  <dcterms:modified xsi:type="dcterms:W3CDTF">2024-05-30T16:50:00Z</dcterms:modified>
</cp:coreProperties>
</file>